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775F" w:rsidR="006B6372" w:rsidP="006B6372" w:rsidRDefault="006B6372" w14:paraId="1112EAA2" w14:textId="77777777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Insert Agency Logo &amp; Name</w:t>
      </w:r>
    </w:p>
    <w:p w:rsidRPr="00B41445" w:rsidR="006B6372" w:rsidP="006B6372" w:rsidRDefault="006B6372" w14:paraId="1DBFF6C9" w14:textId="140FE7A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 Overview of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r w:rsidRPr="00B414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Byrne Justice Assistance Grant (Byrne JAG) Program</w:t>
      </w:r>
    </w:p>
    <w:p w:rsidR="006B6372" w:rsidP="006B6372" w:rsidRDefault="006B6372" w14:paraId="7B0277F2" w14:textId="77777777">
      <w:pPr>
        <w:rPr>
          <w:rFonts w:ascii="Times New Roman" w:hAnsi="Times New Roman" w:cs="Times New Roman"/>
          <w:b/>
          <w:bCs/>
          <w:color w:val="000000" w:themeColor="text1"/>
        </w:rPr>
      </w:pPr>
    </w:p>
    <w:p w:rsidRPr="00B525AA" w:rsidR="006B6372" w:rsidP="006B6372" w:rsidRDefault="006B6372" w14:paraId="2D036C78" w14:textId="4137213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525AA">
        <w:rPr>
          <w:rFonts w:ascii="Times New Roman" w:hAnsi="Times New Roman" w:cs="Times New Roman"/>
          <w:b/>
          <w:bCs/>
          <w:color w:val="000000" w:themeColor="text1"/>
        </w:rPr>
        <w:t>What is the Byrne Justice Assistance Grant (Byrne JAG)?</w:t>
      </w:r>
    </w:p>
    <w:p w:rsidR="006B6372" w:rsidP="006B6372" w:rsidRDefault="006B6372" w14:paraId="77650D62" w14:textId="7777777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Byrne Justice Assistance Grant (Byrne JAG) is a federal criminal justice grant that helps states/territories, tribal nations and local governments meet identified needs and improve the administration of justice.</w:t>
      </w:r>
    </w:p>
    <w:p w:rsidR="006B6372" w:rsidP="006B6372" w:rsidRDefault="006B6372" w14:paraId="7ABF67FA" w14:textId="77777777">
      <w:pPr>
        <w:rPr>
          <w:rFonts w:ascii="Times New Roman" w:hAnsi="Times New Roman" w:cs="Times New Roman"/>
          <w:color w:val="000000" w:themeColor="text1"/>
        </w:rPr>
      </w:pPr>
    </w:p>
    <w:p w:rsidR="006B6372" w:rsidP="006B6372" w:rsidRDefault="006B6372" w14:paraId="1C04D9EF" w14:textId="36CBEF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existence of the Byrne JAG grant, including the amount each state/territory receives and the types of programs that can be funded, are outlined in federal law. The grant itself is provided to </w:t>
      </w:r>
      <w:r w:rsidRPr="004C08F1">
        <w:rPr>
          <w:rFonts w:ascii="Times New Roman" w:hAnsi="Times New Roman" w:cs="Times New Roman"/>
          <w:color w:val="FF0000"/>
        </w:rPr>
        <w:t xml:space="preserve">[insert agency name] </w:t>
      </w:r>
      <w:r>
        <w:rPr>
          <w:rFonts w:ascii="Times New Roman" w:hAnsi="Times New Roman" w:cs="Times New Roman"/>
          <w:color w:val="000000" w:themeColor="text1"/>
        </w:rPr>
        <w:t xml:space="preserve">through the US Department of Justice, Bureau of Justice Assistance (BJA). The amount we receive is </w:t>
      </w:r>
      <w:r w:rsidR="00570258">
        <w:rPr>
          <w:rFonts w:ascii="Times New Roman" w:hAnsi="Times New Roman" w:cs="Times New Roman"/>
          <w:color w:val="000000" w:themeColor="text1"/>
        </w:rPr>
        <w:t>calculated</w:t>
      </w:r>
      <w:r>
        <w:rPr>
          <w:rFonts w:ascii="Times New Roman" w:hAnsi="Times New Roman" w:cs="Times New Roman"/>
          <w:color w:val="000000" w:themeColor="text1"/>
        </w:rPr>
        <w:t xml:space="preserve"> by a </w:t>
      </w:r>
      <w:hyperlink w:history="1" r:id="rId7">
        <w:r w:rsidRPr="0078549F">
          <w:rPr>
            <w:rStyle w:val="Hyperlink"/>
            <w:rFonts w:ascii="Times New Roman" w:hAnsi="Times New Roman" w:cs="Times New Roman"/>
          </w:rPr>
          <w:t>congressionally determined formula</w:t>
        </w:r>
      </w:hyperlink>
      <w:r>
        <w:rPr>
          <w:rFonts w:ascii="Times New Roman" w:hAnsi="Times New Roman" w:cs="Times New Roman"/>
          <w:color w:val="000000" w:themeColor="text1"/>
        </w:rPr>
        <w:t xml:space="preserve"> which </w:t>
      </w:r>
      <w:r w:rsidR="00EC4BE6">
        <w:rPr>
          <w:rFonts w:ascii="Times New Roman" w:hAnsi="Times New Roman" w:cs="Times New Roman"/>
          <w:color w:val="000000" w:themeColor="text1"/>
        </w:rPr>
        <w:t>analyzes</w:t>
      </w:r>
      <w:r>
        <w:rPr>
          <w:rFonts w:ascii="Times New Roman" w:hAnsi="Times New Roman" w:cs="Times New Roman"/>
          <w:color w:val="000000" w:themeColor="text1"/>
        </w:rPr>
        <w:t xml:space="preserve"> our </w:t>
      </w:r>
      <w:r w:rsidRPr="002248F4">
        <w:rPr>
          <w:rFonts w:ascii="Times New Roman" w:hAnsi="Times New Roman" w:cs="Times New Roman"/>
          <w:color w:val="FF0000"/>
        </w:rPr>
        <w:t xml:space="preserve">[insert the word “state’s” or “territory’s”] </w:t>
      </w:r>
      <w:r>
        <w:rPr>
          <w:rFonts w:ascii="Times New Roman" w:hAnsi="Times New Roman" w:cs="Times New Roman"/>
          <w:color w:val="000000" w:themeColor="text1"/>
        </w:rPr>
        <w:t xml:space="preserve">population and rate of violent crime. Importantly, local governments (think cities), of a certain size will apply directly for Byrne JAG through BJA. If you aren’t sure if this applies to your jurisdiction, reach out to us and we can let you know! </w:t>
      </w:r>
    </w:p>
    <w:p w:rsidRPr="00685168" w:rsidR="006B6372" w:rsidP="006B6372" w:rsidRDefault="006B6372" w14:paraId="01295FE6" w14:textId="77777777">
      <w:pPr>
        <w:rPr>
          <w:rFonts w:ascii="Times New Roman" w:hAnsi="Times New Roman" w:cs="Times New Roman"/>
          <w:color w:val="000000" w:themeColor="text1"/>
        </w:rPr>
      </w:pPr>
    </w:p>
    <w:p w:rsidRPr="00B525AA" w:rsidR="006B6372" w:rsidP="006B6372" w:rsidRDefault="36CE65F5" w14:paraId="2B50A544" w14:textId="1A5EAB3D">
      <w:pPr>
        <w:rPr>
          <w:rFonts w:ascii="Times New Roman" w:hAnsi="Times New Roman" w:cs="Times New Roman"/>
          <w:b/>
          <w:bCs/>
          <w:color w:val="000000" w:themeColor="text1"/>
        </w:rPr>
      </w:pPr>
      <w:r w:rsidRPr="36CE65F5">
        <w:rPr>
          <w:rFonts w:ascii="Times New Roman" w:hAnsi="Times New Roman" w:cs="Times New Roman"/>
          <w:b/>
          <w:bCs/>
          <w:color w:val="000000" w:themeColor="text1"/>
        </w:rPr>
        <w:t xml:space="preserve">What </w:t>
      </w:r>
      <w:r w:rsidR="0074587F">
        <w:rPr>
          <w:rFonts w:ascii="Times New Roman" w:hAnsi="Times New Roman" w:cs="Times New Roman"/>
          <w:b/>
          <w:bCs/>
          <w:color w:val="000000" w:themeColor="text1"/>
        </w:rPr>
        <w:t>D</w:t>
      </w:r>
      <w:r w:rsidRPr="36CE65F5">
        <w:rPr>
          <w:rFonts w:ascii="Times New Roman" w:hAnsi="Times New Roman" w:cs="Times New Roman"/>
          <w:b/>
          <w:bCs/>
          <w:color w:val="000000" w:themeColor="text1"/>
        </w:rPr>
        <w:t xml:space="preserve">o </w:t>
      </w:r>
      <w:r w:rsidR="0074587F">
        <w:rPr>
          <w:rFonts w:ascii="Times New Roman" w:hAnsi="Times New Roman" w:cs="Times New Roman"/>
          <w:b/>
          <w:bCs/>
          <w:color w:val="000000" w:themeColor="text1"/>
        </w:rPr>
        <w:t>W</w:t>
      </w:r>
      <w:r w:rsidRPr="36CE65F5">
        <w:rPr>
          <w:rFonts w:ascii="Times New Roman" w:hAnsi="Times New Roman" w:cs="Times New Roman"/>
          <w:b/>
          <w:bCs/>
          <w:color w:val="000000" w:themeColor="text1"/>
        </w:rPr>
        <w:t>e Fund Through Byrne JAG?</w:t>
      </w:r>
    </w:p>
    <w:p w:rsidR="006B6372" w:rsidP="36CE65F5" w:rsidRDefault="36CE65F5" w14:paraId="4FE0E9B6" w14:textId="501DFDC1">
      <w:pPr>
        <w:rPr>
          <w:rFonts w:ascii="Times New Roman" w:hAnsi="Times New Roman" w:cs="Times New Roman"/>
          <w:color w:val="000000" w:themeColor="text1"/>
        </w:rPr>
      </w:pPr>
      <w:commentRangeStart w:id="0"/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Byrne JAG has nine broad program areas through which most criminal justice needs can be met. </w:t>
      </w:r>
      <w:r w:rsidRPr="2D834940" w:rsidR="36CE65F5">
        <w:rPr>
          <w:rFonts w:ascii="Times New Roman" w:hAnsi="Times New Roman" w:eastAsia="Times New Roman" w:cs="Times New Roman"/>
          <w:color w:val="FF0000"/>
        </w:rPr>
        <w:t xml:space="preserve">[insert agency name] 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>currently fund</w:t>
      </w:r>
      <w:r w:rsidRPr="2D834940" w:rsidR="7A235739">
        <w:rPr>
          <w:rFonts w:ascii="Times New Roman" w:hAnsi="Times New Roman" w:cs="Times New Roman"/>
          <w:color w:val="000000" w:themeColor="text1" w:themeTint="FF" w:themeShade="FF"/>
        </w:rPr>
        <w:t>s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 programming for law enforcement; prosecution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 and courts</w:t>
      </w:r>
      <w:r w:rsidRPr="2D834940" w:rsidR="2B8A8883">
        <w:rPr>
          <w:rFonts w:ascii="Times New Roman" w:hAnsi="Times New Roman" w:cs="Times New Roman"/>
          <w:color w:val="000000" w:themeColor="text1" w:themeTint="FF" w:themeShade="FF"/>
        </w:rPr>
        <w:t xml:space="preserve"> (including public defense);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 prevention and education; corrections, community corrections and reentry; drug treatment and enforcement; planning, 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evaluation and technology improvement; crime victim and witness programs (not including victims’ compensation programs); mental </w:t>
      </w:r>
      <w:r w:rsidRPr="2D834940" w:rsidR="7B4C1099">
        <w:rPr>
          <w:rFonts w:ascii="Times New Roman" w:hAnsi="Times New Roman" w:cs="Times New Roman"/>
          <w:color w:val="000000" w:themeColor="text1" w:themeTint="FF" w:themeShade="FF"/>
        </w:rPr>
        <w:t xml:space="preserve">health 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and </w:t>
      </w:r>
      <w:r w:rsidRPr="2D834940" w:rsidR="4A66B53B">
        <w:rPr>
          <w:rFonts w:ascii="Times New Roman" w:hAnsi="Times New Roman" w:cs="Times New Roman"/>
          <w:color w:val="000000" w:themeColor="text1" w:themeTint="FF" w:themeShade="FF"/>
        </w:rPr>
        <w:t xml:space="preserve">related law enforcement and corrections programs, including behavioral health </w:t>
      </w:r>
      <w:r w:rsidRPr="2D834940" w:rsidR="3306B557">
        <w:rPr>
          <w:rFonts w:ascii="Times New Roman" w:hAnsi="Times New Roman" w:cs="Times New Roman"/>
          <w:color w:val="000000" w:themeColor="text1" w:themeTint="FF" w:themeShade="FF"/>
        </w:rPr>
        <w:t>and</w:t>
      </w:r>
      <w:r w:rsidRPr="2D834940" w:rsidR="4A66B53B">
        <w:rPr>
          <w:rFonts w:ascii="Times New Roman" w:hAnsi="Times New Roman" w:cs="Times New Roman"/>
          <w:color w:val="000000" w:themeColor="text1" w:themeTint="FF" w:themeShade="FF"/>
        </w:rPr>
        <w:t xml:space="preserve"> crisis intervention teams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>;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 xml:space="preserve"> and </w:t>
      </w:r>
      <w:r w:rsidRPr="2D834940" w:rsidR="21CDC929">
        <w:rPr>
          <w:rFonts w:ascii="Times New Roman" w:hAnsi="Times New Roman" w:cs="Times New Roman"/>
          <w:color w:val="000000" w:themeColor="text1" w:themeTint="FF" w:themeShade="FF"/>
        </w:rPr>
        <w:t xml:space="preserve">implementation </w:t>
      </w:r>
      <w:r w:rsidRPr="2D834940" w:rsidR="21CDC929">
        <w:rPr>
          <w:rFonts w:ascii="Times New Roman" w:hAnsi="Times New Roman" w:cs="Times New Roman"/>
          <w:color w:val="000000" w:themeColor="text1" w:themeTint="FF" w:themeShade="FF"/>
        </w:rPr>
        <w:t xml:space="preserve">of 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>stat</w:t>
      </w:r>
      <w:r w:rsidRPr="2D834940" w:rsidR="36CE65F5">
        <w:rPr>
          <w:rFonts w:ascii="Times New Roman" w:hAnsi="Times New Roman" w:cs="Times New Roman"/>
          <w:color w:val="000000" w:themeColor="text1" w:themeTint="FF" w:themeShade="FF"/>
        </w:rPr>
        <w:t>e crisis intervention court proceedings and related programs or initiatives.</w:t>
      </w:r>
      <w:commentRangeEnd w:id="0"/>
      <w:r>
        <w:rPr>
          <w:rStyle w:val="CommentReference"/>
        </w:rPr>
        <w:commentReference w:id="0"/>
      </w:r>
    </w:p>
    <w:p w:rsidR="00715C0B" w:rsidRDefault="00715C0B" w14:paraId="12DE1A19" w14:textId="77777777" w14:noSpellErr="1"/>
    <w:p w:rsidR="2D834940" w:rsidP="2D834940" w:rsidRDefault="2D834940" w14:paraId="4002F0DE" w14:textId="359CD3DC">
      <w:pPr>
        <w:pStyle w:val="Normal"/>
      </w:pPr>
    </w:p>
    <w:p w:rsidR="2D834940" w:rsidP="2D834940" w:rsidRDefault="2D834940" w14:paraId="6C941376" w14:textId="6CDF632B">
      <w:pPr>
        <w:ind w:left="-20" w:right="-20"/>
      </w:pPr>
    </w:p>
    <w:p w:rsidR="2D834940" w:rsidP="2D834940" w:rsidRDefault="2D834940" w14:paraId="48A60541" w14:textId="051735DA">
      <w:pPr>
        <w:pStyle w:val="Normal"/>
      </w:pPr>
    </w:p>
    <w:sectPr w:rsidR="00715C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U" w:author="Guest User" w:date="2023-11-09T10:15:00Z" w:id="0">
    <w:p w:rsidR="36CE65F5" w:rsidRDefault="36CE65F5" w14:paraId="68A38677" w14:textId="36B99576">
      <w:r>
        <w:t>Please remove any program areas you are not currently funding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A386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FAC6F04" w16cex:dateUtc="2023-11-09T1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38677" w16cid:durableId="2FAC6F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a4319535628cc5ca1f4f3a8908cb788bc1dfbea9ba554694c10aa01890a5472a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2"/>
    <w:rsid w:val="00306E4C"/>
    <w:rsid w:val="00570258"/>
    <w:rsid w:val="0062054F"/>
    <w:rsid w:val="006B6372"/>
    <w:rsid w:val="00715C0B"/>
    <w:rsid w:val="007447DB"/>
    <w:rsid w:val="0074587F"/>
    <w:rsid w:val="00AB26F2"/>
    <w:rsid w:val="00DB55C5"/>
    <w:rsid w:val="00EC4BE6"/>
    <w:rsid w:val="1C894096"/>
    <w:rsid w:val="21909BA5"/>
    <w:rsid w:val="21CDC929"/>
    <w:rsid w:val="2B8A8883"/>
    <w:rsid w:val="2D834940"/>
    <w:rsid w:val="3306B557"/>
    <w:rsid w:val="36CE65F5"/>
    <w:rsid w:val="4A66B53B"/>
    <w:rsid w:val="4EC45136"/>
    <w:rsid w:val="5EB67C45"/>
    <w:rsid w:val="696C65BE"/>
    <w:rsid w:val="7623C69E"/>
    <w:rsid w:val="7A235739"/>
    <w:rsid w:val="7B4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E3720"/>
  <w15:chartTrackingRefBased/>
  <w15:docId w15:val="{CB45F7D3-187A-7C46-B55A-2EE2A270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637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3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cja.org/_files/ugd/cda224_035e59494a694e9d83e62f670cb868e4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0E640F155948AD89868C6E31CDEE" ma:contentTypeVersion="20" ma:contentTypeDescription="Create a new document." ma:contentTypeScope="" ma:versionID="5d863cf6189e8810eed2ae44a604ab2b">
  <xsd:schema xmlns:xsd="http://www.w3.org/2001/XMLSchema" xmlns:xs="http://www.w3.org/2001/XMLSchema" xmlns:p="http://schemas.microsoft.com/office/2006/metadata/properties" xmlns:ns2="fbd41786-d528-412a-9ed7-d2cd21e24020" xmlns:ns3="616e4b54-d2f2-449b-8c9a-8c5be1fbe80e" targetNamespace="http://schemas.microsoft.com/office/2006/metadata/properties" ma:root="true" ma:fieldsID="f6476647eb520290dd5f5a44eb0d5da5" ns2:_="" ns3:_="">
    <xsd:import namespace="fbd41786-d528-412a-9ed7-d2cd21e24020"/>
    <xsd:import namespace="616e4b54-d2f2-449b-8c9a-8c5be1fbe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1786-d528-412a-9ed7-d2cd21e2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da8bec-f43f-4c13-a13c-941095685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4b54-d2f2-449b-8c9a-8c5be1fbe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294573-3ff9-4ade-a82c-e24c631c2c83}" ma:internalName="TaxCatchAll" ma:showField="CatchAllData" ma:web="616e4b54-d2f2-449b-8c9a-8c5be1fbe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d41786-d528-412a-9ed7-d2cd21e24020" xsi:nil="true"/>
    <TaxCatchAll xmlns="616e4b54-d2f2-449b-8c9a-8c5be1fbe80e" xsi:nil="true"/>
    <Date xmlns="fbd41786-d528-412a-9ed7-d2cd21e24020" xsi:nil="true"/>
    <lcf76f155ced4ddcb4097134ff3c332f xmlns="fbd41786-d528-412a-9ed7-d2cd21e24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512ADA-895D-431F-AB4C-6961D2D02AC1}"/>
</file>

<file path=customXml/itemProps2.xml><?xml version="1.0" encoding="utf-8"?>
<ds:datastoreItem xmlns:ds="http://schemas.openxmlformats.org/officeDocument/2006/customXml" ds:itemID="{366CCC2B-97B8-461B-A42B-8EBD0847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7F78B-91A8-45FA-9710-3B8F0384A624}">
  <ds:schemaRefs>
    <ds:schemaRef ds:uri="http://schemas.microsoft.com/office/2006/metadata/properties"/>
    <ds:schemaRef ds:uri="http://schemas.microsoft.com/office/infopath/2007/PartnerControls"/>
    <ds:schemaRef ds:uri="fbd41786-d528-412a-9ed7-d2cd21e24020"/>
    <ds:schemaRef ds:uri="616e4b54-d2f2-449b-8c9a-8c5be1fbe8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Blasko</dc:creator>
  <cp:keywords/>
  <dc:description/>
  <cp:lastModifiedBy>Amanda Blasko</cp:lastModifiedBy>
  <cp:revision>10</cp:revision>
  <dcterms:created xsi:type="dcterms:W3CDTF">2023-11-06T21:52:00Z</dcterms:created>
  <dcterms:modified xsi:type="dcterms:W3CDTF">2024-01-30T20:27:53Z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0x01010021050E640F155948AD89868C6E31CDEE</vt:lpwstr>
  </property>
  <property fmtid="{D5CDD505-2E9C-101B-9397-08002B2CF9AE}" pid="3" name="MediaServiceImageTags">
    <vt:lpwstr/>
  </property>
</Properties>
</file>